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3F" w:rsidRPr="00CF1A3F" w:rsidRDefault="00CF1A3F" w:rsidP="00CF1A3F">
      <w:pPr>
        <w:tabs>
          <w:tab w:val="left" w:pos="2145"/>
        </w:tabs>
        <w:spacing w:after="0"/>
        <w:ind w:left="2127"/>
        <w:jc w:val="center"/>
        <w:rPr>
          <w:rFonts w:ascii="Times New Roman" w:hAnsi="Times New Roman" w:cs="Times New Roman"/>
          <w:b/>
          <w:color w:val="800080"/>
          <w:sz w:val="32"/>
        </w:rPr>
      </w:pPr>
      <w:r w:rsidRPr="00CF1A3F">
        <w:rPr>
          <w:noProof/>
          <w:color w:val="80008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-300990</wp:posOffset>
            </wp:positionV>
            <wp:extent cx="1701082" cy="1695450"/>
            <wp:effectExtent l="0" t="0" r="0" b="0"/>
            <wp:wrapNone/>
            <wp:docPr id="1" name="Рисунок 1" descr="C:\Users\Остров детства\Desktop\ГРЦ инженерия\Сетевое взаимодействие ГРЦ\Рисунок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ров детства\Desktop\ГРЦ инженерия\Сетевое взаимодействие ГРЦ\Рисунок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82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A3F">
        <w:rPr>
          <w:rFonts w:ascii="Times New Roman" w:hAnsi="Times New Roman" w:cs="Times New Roman"/>
          <w:b/>
          <w:color w:val="800080"/>
          <w:sz w:val="32"/>
        </w:rPr>
        <w:t xml:space="preserve">Фестиваль по инженерно-техническому творчеству среди воспитанников ДОО ГРЦ </w:t>
      </w:r>
    </w:p>
    <w:p w:rsidR="0028331A" w:rsidRDefault="00CF1A3F" w:rsidP="00CF1A3F">
      <w:pPr>
        <w:tabs>
          <w:tab w:val="left" w:pos="2145"/>
        </w:tabs>
        <w:ind w:left="2127"/>
        <w:jc w:val="center"/>
        <w:rPr>
          <w:rFonts w:ascii="Times New Roman" w:hAnsi="Times New Roman" w:cs="Times New Roman"/>
          <w:b/>
          <w:color w:val="800080"/>
          <w:sz w:val="32"/>
        </w:rPr>
      </w:pPr>
      <w:r w:rsidRPr="00CF1A3F">
        <w:rPr>
          <w:rFonts w:ascii="Times New Roman" w:hAnsi="Times New Roman" w:cs="Times New Roman"/>
          <w:b/>
          <w:color w:val="800080"/>
          <w:sz w:val="32"/>
        </w:rPr>
        <w:t>«</w:t>
      </w:r>
      <w:proofErr w:type="spellStart"/>
      <w:r w:rsidRPr="00CF1A3F">
        <w:rPr>
          <w:rFonts w:ascii="Times New Roman" w:hAnsi="Times New Roman" w:cs="Times New Roman"/>
          <w:b/>
          <w:color w:val="800080"/>
          <w:sz w:val="32"/>
        </w:rPr>
        <w:t>ПРОФинжиниринг</w:t>
      </w:r>
      <w:proofErr w:type="spellEnd"/>
      <w:r w:rsidRPr="00CF1A3F">
        <w:rPr>
          <w:rFonts w:ascii="Times New Roman" w:hAnsi="Times New Roman" w:cs="Times New Roman"/>
          <w:b/>
          <w:color w:val="800080"/>
          <w:sz w:val="32"/>
        </w:rPr>
        <w:t>: от детского сада в будущее»</w:t>
      </w:r>
    </w:p>
    <w:p w:rsidR="00CF1A3F" w:rsidRDefault="00CF1A3F" w:rsidP="00CF1A3F">
      <w:pPr>
        <w:tabs>
          <w:tab w:val="left" w:pos="2145"/>
        </w:tabs>
        <w:ind w:left="2127"/>
        <w:jc w:val="center"/>
        <w:rPr>
          <w:rFonts w:ascii="Times New Roman" w:hAnsi="Times New Roman" w:cs="Times New Roman"/>
          <w:b/>
          <w:color w:val="800080"/>
          <w:sz w:val="32"/>
        </w:rPr>
      </w:pPr>
    </w:p>
    <w:p w:rsidR="00CF1A3F" w:rsidRPr="00CB3DC2" w:rsidRDefault="00CF1A3F" w:rsidP="00CF1A3F">
      <w:pPr>
        <w:tabs>
          <w:tab w:val="left" w:pos="2145"/>
        </w:tabs>
        <w:ind w:left="2127"/>
        <w:jc w:val="center"/>
        <w:rPr>
          <w:rFonts w:ascii="Times New Roman" w:hAnsi="Times New Roman" w:cs="Times New Roman"/>
          <w:color w:val="800080"/>
          <w:sz w:val="32"/>
        </w:rPr>
      </w:pPr>
    </w:p>
    <w:p w:rsidR="00CF1A3F" w:rsidRPr="00CB3DC2" w:rsidRDefault="00CF1A3F" w:rsidP="00CF1A3F">
      <w:pPr>
        <w:tabs>
          <w:tab w:val="left" w:pos="2145"/>
        </w:tabs>
        <w:ind w:firstLine="567"/>
        <w:jc w:val="center"/>
        <w:rPr>
          <w:rFonts w:ascii="Times New Roman" w:hAnsi="Times New Roman" w:cs="Times New Roman"/>
          <w:sz w:val="32"/>
        </w:rPr>
      </w:pPr>
      <w:r w:rsidRPr="00CB3DC2">
        <w:rPr>
          <w:rFonts w:ascii="Times New Roman" w:hAnsi="Times New Roman" w:cs="Times New Roman"/>
          <w:sz w:val="32"/>
        </w:rPr>
        <w:t>Уважаемые руководители!</w:t>
      </w:r>
    </w:p>
    <w:p w:rsidR="00CF1A3F" w:rsidRPr="00CB3DC2" w:rsidRDefault="00CF1A3F" w:rsidP="001865C2">
      <w:pPr>
        <w:tabs>
          <w:tab w:val="left" w:pos="2145"/>
        </w:tabs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 w:rsidRPr="00CB3DC2">
        <w:rPr>
          <w:rFonts w:ascii="Times New Roman" w:hAnsi="Times New Roman" w:cs="Times New Roman"/>
          <w:sz w:val="32"/>
        </w:rPr>
        <w:t>В городе Екатеринбурге стартует Фестиваль инженерно-технических практик, в котором могут принять участие ваши воспитанники в возрасте от 5 до 7 лет.</w:t>
      </w:r>
    </w:p>
    <w:p w:rsidR="006F0D7D" w:rsidRDefault="001865C2" w:rsidP="001865C2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3890010</wp:posOffset>
            </wp:positionH>
            <wp:positionV relativeFrom="paragraph">
              <wp:posOffset>13970</wp:posOffset>
            </wp:positionV>
            <wp:extent cx="24003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8" name="Рисунок 8" descr="https://avatars.mds.yandex.net/get-zen_doc/3384412/pub_5ec8569acfc89b0f36a2b685_5ec874524de5fb7517cb3b9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3384412/pub_5ec8569acfc89b0f36a2b685_5ec874524de5fb7517cb3b95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7D">
        <w:rPr>
          <w:rFonts w:ascii="Times New Roman" w:hAnsi="Times New Roman" w:cs="Times New Roman"/>
          <w:sz w:val="32"/>
        </w:rPr>
        <w:t xml:space="preserve">Каждое учреждение проводит внутренний конкурс </w:t>
      </w:r>
      <w:r w:rsidR="006F0D7D" w:rsidRPr="00CB3DC2">
        <w:rPr>
          <w:rFonts w:ascii="Times New Roman" w:hAnsi="Times New Roman" w:cs="Times New Roman"/>
          <w:sz w:val="32"/>
        </w:rPr>
        <w:t>творчески</w:t>
      </w:r>
      <w:r w:rsidR="006F0D7D">
        <w:rPr>
          <w:rFonts w:ascii="Times New Roman" w:hAnsi="Times New Roman" w:cs="Times New Roman"/>
          <w:sz w:val="32"/>
        </w:rPr>
        <w:t>х</w:t>
      </w:r>
      <w:r w:rsidR="006F0D7D" w:rsidRPr="00CB3DC2">
        <w:rPr>
          <w:rFonts w:ascii="Times New Roman" w:hAnsi="Times New Roman" w:cs="Times New Roman"/>
          <w:sz w:val="32"/>
        </w:rPr>
        <w:t xml:space="preserve"> проект</w:t>
      </w:r>
      <w:r w:rsidR="006F0D7D">
        <w:rPr>
          <w:rFonts w:ascii="Times New Roman" w:hAnsi="Times New Roman" w:cs="Times New Roman"/>
          <w:sz w:val="32"/>
        </w:rPr>
        <w:t>ов</w:t>
      </w:r>
      <w:r w:rsidR="006F0D7D" w:rsidRPr="00CB3DC2">
        <w:rPr>
          <w:rFonts w:ascii="Times New Roman" w:hAnsi="Times New Roman" w:cs="Times New Roman"/>
          <w:sz w:val="32"/>
        </w:rPr>
        <w:t xml:space="preserve"> </w:t>
      </w:r>
      <w:r w:rsidR="006F0D7D" w:rsidRPr="004F0F35">
        <w:rPr>
          <w:rFonts w:ascii="Times New Roman" w:hAnsi="Times New Roman" w:cs="Times New Roman"/>
          <w:b/>
          <w:color w:val="7030A0"/>
          <w:sz w:val="32"/>
        </w:rPr>
        <w:t>инженерной направленности</w:t>
      </w:r>
      <w:r w:rsidR="006F0D7D" w:rsidRPr="004F0F35">
        <w:rPr>
          <w:rFonts w:ascii="Times New Roman" w:hAnsi="Times New Roman" w:cs="Times New Roman"/>
          <w:color w:val="7030A0"/>
          <w:sz w:val="32"/>
        </w:rPr>
        <w:t xml:space="preserve"> </w:t>
      </w:r>
      <w:r w:rsidR="006F0D7D" w:rsidRPr="00CB3DC2">
        <w:rPr>
          <w:rFonts w:ascii="Times New Roman" w:hAnsi="Times New Roman" w:cs="Times New Roman"/>
          <w:sz w:val="32"/>
        </w:rPr>
        <w:t>среди групп, воспитанников, семей</w:t>
      </w:r>
      <w:r w:rsidR="006F0D7D">
        <w:rPr>
          <w:rFonts w:ascii="Times New Roman" w:hAnsi="Times New Roman" w:cs="Times New Roman"/>
          <w:sz w:val="32"/>
        </w:rPr>
        <w:t xml:space="preserve">. И по результатам </w:t>
      </w:r>
      <w:r w:rsidR="006F0D7D" w:rsidRPr="00CB3DC2">
        <w:rPr>
          <w:rFonts w:ascii="Times New Roman" w:hAnsi="Times New Roman" w:cs="Times New Roman"/>
          <w:sz w:val="32"/>
        </w:rPr>
        <w:t>экспертного жюри</w:t>
      </w:r>
      <w:r w:rsidR="006F0D7D">
        <w:rPr>
          <w:rFonts w:ascii="Times New Roman" w:hAnsi="Times New Roman" w:cs="Times New Roman"/>
          <w:sz w:val="32"/>
        </w:rPr>
        <w:t xml:space="preserve"> вашего учреждения, отбираются работы, которые будут представлены на Фестивале. </w:t>
      </w:r>
    </w:p>
    <w:p w:rsidR="006F0D7D" w:rsidRPr="006F0D7D" w:rsidRDefault="001865C2" w:rsidP="001865C2">
      <w:pPr>
        <w:tabs>
          <w:tab w:val="left" w:pos="990"/>
        </w:tabs>
        <w:spacing w:after="0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Фестиваль проходит по двум номинациям: </w:t>
      </w:r>
    </w:p>
    <w:p w:rsidR="006F0D7D" w:rsidRPr="006F0D7D" w:rsidRDefault="006F0D7D" w:rsidP="001865C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32"/>
        </w:rPr>
      </w:pPr>
      <w:r w:rsidRPr="001865C2">
        <w:rPr>
          <w:rFonts w:ascii="Times New Roman" w:hAnsi="Times New Roman" w:cs="Times New Roman"/>
          <w:i/>
          <w:sz w:val="32"/>
        </w:rPr>
        <w:t xml:space="preserve">     </w:t>
      </w:r>
      <w:r w:rsidR="001865C2" w:rsidRPr="00486053">
        <w:rPr>
          <w:rFonts w:ascii="Times New Roman" w:hAnsi="Times New Roman" w:cs="Times New Roman"/>
          <w:i/>
          <w:color w:val="7030A0"/>
          <w:sz w:val="32"/>
        </w:rPr>
        <w:t xml:space="preserve">- </w:t>
      </w:r>
      <w:r w:rsidRPr="00486053">
        <w:rPr>
          <w:rFonts w:ascii="Times New Roman" w:hAnsi="Times New Roman" w:cs="Times New Roman"/>
          <w:i/>
          <w:color w:val="7030A0"/>
          <w:sz w:val="32"/>
        </w:rPr>
        <w:t>«Юные инженеры» - Инженером стать хочу!</w:t>
      </w:r>
      <w:r w:rsidRPr="006F0D7D">
        <w:rPr>
          <w:rFonts w:ascii="Times New Roman" w:hAnsi="Times New Roman" w:cs="Times New Roman"/>
          <w:sz w:val="32"/>
        </w:rPr>
        <w:t xml:space="preserve"> Подразумевает выполнение работ из конструкторов робототехнической направленности (LEGO </w:t>
      </w:r>
      <w:proofErr w:type="spellStart"/>
      <w:r w:rsidRPr="006F0D7D">
        <w:rPr>
          <w:rFonts w:ascii="Times New Roman" w:hAnsi="Times New Roman" w:cs="Times New Roman"/>
          <w:sz w:val="32"/>
        </w:rPr>
        <w:t>Education</w:t>
      </w:r>
      <w:proofErr w:type="spellEnd"/>
      <w:r w:rsidRPr="006F0D7D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6F0D7D">
        <w:rPr>
          <w:rFonts w:ascii="Times New Roman" w:hAnsi="Times New Roman" w:cs="Times New Roman"/>
          <w:sz w:val="32"/>
        </w:rPr>
        <w:t>Wedo</w:t>
      </w:r>
      <w:proofErr w:type="spellEnd"/>
      <w:r w:rsidRPr="006F0D7D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6F0D7D">
        <w:rPr>
          <w:rFonts w:ascii="Times New Roman" w:hAnsi="Times New Roman" w:cs="Times New Roman"/>
          <w:sz w:val="32"/>
        </w:rPr>
        <w:t>Wedo</w:t>
      </w:r>
      <w:proofErr w:type="spellEnd"/>
      <w:r w:rsidRPr="006F0D7D">
        <w:rPr>
          <w:rFonts w:ascii="Times New Roman" w:hAnsi="Times New Roman" w:cs="Times New Roman"/>
          <w:sz w:val="32"/>
        </w:rPr>
        <w:t xml:space="preserve"> 2.0, </w:t>
      </w:r>
      <w:proofErr w:type="spellStart"/>
      <w:r w:rsidRPr="006F0D7D">
        <w:rPr>
          <w:rFonts w:ascii="Times New Roman" w:hAnsi="Times New Roman" w:cs="Times New Roman"/>
          <w:sz w:val="32"/>
        </w:rPr>
        <w:t>Перворобот</w:t>
      </w:r>
      <w:proofErr w:type="spellEnd"/>
      <w:r w:rsidRPr="006F0D7D">
        <w:rPr>
          <w:rFonts w:ascii="Times New Roman" w:hAnsi="Times New Roman" w:cs="Times New Roman"/>
          <w:sz w:val="32"/>
        </w:rPr>
        <w:t xml:space="preserve"> и т.п.).</w:t>
      </w:r>
      <w:r w:rsidR="001865C2">
        <w:rPr>
          <w:rFonts w:ascii="Times New Roman" w:hAnsi="Times New Roman" w:cs="Times New Roman"/>
          <w:sz w:val="32"/>
        </w:rPr>
        <w:t xml:space="preserve"> </w:t>
      </w:r>
    </w:p>
    <w:p w:rsidR="006F0D7D" w:rsidRPr="006F0D7D" w:rsidRDefault="006F0D7D" w:rsidP="001865C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32"/>
        </w:rPr>
      </w:pPr>
      <w:r w:rsidRPr="00486053">
        <w:rPr>
          <w:rFonts w:ascii="Times New Roman" w:hAnsi="Times New Roman" w:cs="Times New Roman"/>
          <w:i/>
          <w:color w:val="7030A0"/>
          <w:sz w:val="32"/>
        </w:rPr>
        <w:t xml:space="preserve">     </w:t>
      </w:r>
      <w:proofErr w:type="gramStart"/>
      <w:r w:rsidR="001865C2" w:rsidRPr="00486053">
        <w:rPr>
          <w:rFonts w:ascii="Times New Roman" w:hAnsi="Times New Roman" w:cs="Times New Roman"/>
          <w:i/>
          <w:color w:val="7030A0"/>
          <w:sz w:val="32"/>
        </w:rPr>
        <w:t xml:space="preserve">- </w:t>
      </w:r>
      <w:r w:rsidRPr="00486053">
        <w:rPr>
          <w:rFonts w:ascii="Times New Roman" w:hAnsi="Times New Roman" w:cs="Times New Roman"/>
          <w:i/>
          <w:color w:val="7030A0"/>
          <w:sz w:val="32"/>
        </w:rPr>
        <w:t xml:space="preserve"> «</w:t>
      </w:r>
      <w:proofErr w:type="gramEnd"/>
      <w:r w:rsidRPr="00486053">
        <w:rPr>
          <w:rFonts w:ascii="Times New Roman" w:hAnsi="Times New Roman" w:cs="Times New Roman"/>
          <w:i/>
          <w:color w:val="7030A0"/>
          <w:sz w:val="32"/>
        </w:rPr>
        <w:t>Нескучный вечер в кругу семьи» - Мастерская Деда Мороза</w:t>
      </w:r>
      <w:r w:rsidRPr="006F0D7D">
        <w:rPr>
          <w:rFonts w:ascii="Times New Roman" w:hAnsi="Times New Roman" w:cs="Times New Roman"/>
          <w:sz w:val="32"/>
        </w:rPr>
        <w:t>, подразумевает выполнение работ из различного вида конструктора, бросового материала совместно с родителями в кругу семьи.</w:t>
      </w:r>
    </w:p>
    <w:p w:rsidR="006F0D7D" w:rsidRPr="006F0D7D" w:rsidRDefault="006F0D7D" w:rsidP="001865C2">
      <w:pPr>
        <w:tabs>
          <w:tab w:val="left" w:pos="990"/>
        </w:tabs>
        <w:spacing w:after="0"/>
        <w:ind w:firstLine="426"/>
        <w:jc w:val="both"/>
        <w:rPr>
          <w:rFonts w:ascii="Times New Roman" w:hAnsi="Times New Roman" w:cs="Times New Roman"/>
          <w:sz w:val="32"/>
        </w:rPr>
      </w:pPr>
      <w:r w:rsidRPr="006F0D7D">
        <w:rPr>
          <w:rFonts w:ascii="Times New Roman" w:hAnsi="Times New Roman" w:cs="Times New Roman"/>
          <w:sz w:val="32"/>
        </w:rPr>
        <w:t>В качестве декораций и оформления поделки в любой номинации, допустимо использовать различные материалы (бумага, пластилин, природный и бросовый материалы, различные конструкторы).</w:t>
      </w:r>
    </w:p>
    <w:p w:rsidR="006F0D7D" w:rsidRDefault="006F0D7D" w:rsidP="001865C2">
      <w:pPr>
        <w:tabs>
          <w:tab w:val="left" w:pos="990"/>
        </w:tabs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 w:rsidRPr="006F0D7D">
        <w:rPr>
          <w:rFonts w:ascii="Times New Roman" w:hAnsi="Times New Roman" w:cs="Times New Roman"/>
          <w:sz w:val="32"/>
        </w:rPr>
        <w:t>Количество инженерно-технических практик, представленных на Фестиваль в каждой номинации не ограничено.</w:t>
      </w:r>
    </w:p>
    <w:p w:rsidR="006F0D7D" w:rsidRDefault="001865C2" w:rsidP="001865C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259080</wp:posOffset>
            </wp:positionV>
            <wp:extent cx="856615" cy="1161415"/>
            <wp:effectExtent l="0" t="0" r="635" b="635"/>
            <wp:wrapTight wrapText="bothSides">
              <wp:wrapPolygon edited="0">
                <wp:start x="0" y="0"/>
                <wp:lineTo x="0" y="21258"/>
                <wp:lineTo x="21136" y="21258"/>
                <wp:lineTo x="21136" y="0"/>
                <wp:lineTo x="0" y="0"/>
              </wp:wrapPolygon>
            </wp:wrapTight>
            <wp:docPr id="2" name="Рисунок 2" descr="https://img2.freepng.ru/20180131/xvw/kisspng-cartoon-engineering-engineer-5a715f5c57f7d0.249934141517379420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131/xvw/kisspng-cartoon-engineering-engineer-5a715f5c57f7d0.2499341415173794203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497" w:rsidRDefault="00985497" w:rsidP="001865C2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i/>
          <w:sz w:val="32"/>
        </w:rPr>
      </w:pPr>
      <w:bookmarkStart w:id="0" w:name="_GoBack"/>
      <w:bookmarkEnd w:id="0"/>
    </w:p>
    <w:p w:rsidR="00985497" w:rsidRPr="00985497" w:rsidRDefault="00985497" w:rsidP="00985497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85497">
        <w:rPr>
          <w:rFonts w:ascii="Times New Roman" w:hAnsi="Times New Roman" w:cs="Times New Roman"/>
          <w:sz w:val="32"/>
        </w:rPr>
        <w:t>Подробности фестиваля можно посмотреть в Положении</w:t>
      </w:r>
      <w:r>
        <w:rPr>
          <w:rFonts w:ascii="Times New Roman" w:hAnsi="Times New Roman" w:cs="Times New Roman"/>
          <w:sz w:val="32"/>
        </w:rPr>
        <w:t>.</w:t>
      </w:r>
    </w:p>
    <w:sectPr w:rsidR="00985497" w:rsidRPr="00985497" w:rsidSect="001865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3F"/>
    <w:rsid w:val="000E424C"/>
    <w:rsid w:val="001865C2"/>
    <w:rsid w:val="0028331A"/>
    <w:rsid w:val="00486053"/>
    <w:rsid w:val="004E66E4"/>
    <w:rsid w:val="004F0F35"/>
    <w:rsid w:val="00641E33"/>
    <w:rsid w:val="006F05CA"/>
    <w:rsid w:val="006F0D7D"/>
    <w:rsid w:val="00723E74"/>
    <w:rsid w:val="00985497"/>
    <w:rsid w:val="00CB3DC2"/>
    <w:rsid w:val="00C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BA5B"/>
  <w15:chartTrackingRefBased/>
  <w15:docId w15:val="{79185889-A57B-4D9B-A7A4-E728109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м.кабинет</cp:lastModifiedBy>
  <cp:revision>8</cp:revision>
  <cp:lastPrinted>2020-12-07T06:16:00Z</cp:lastPrinted>
  <dcterms:created xsi:type="dcterms:W3CDTF">2020-12-04T09:01:00Z</dcterms:created>
  <dcterms:modified xsi:type="dcterms:W3CDTF">2020-12-16T04:15:00Z</dcterms:modified>
</cp:coreProperties>
</file>